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F0" w:rsidRDefault="008908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A12F0" w:rsidRDefault="008908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5A12F0" w:rsidRDefault="005A12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2F0" w:rsidRDefault="0089086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f0"/>
        <w:tblW w:w="0" w:type="auto"/>
        <w:tblLook w:val="04A0"/>
      </w:tblPr>
      <w:tblGrid>
        <w:gridCol w:w="3166"/>
        <w:gridCol w:w="1762"/>
        <w:gridCol w:w="1404"/>
        <w:gridCol w:w="3525"/>
        <w:gridCol w:w="1243"/>
        <w:gridCol w:w="1758"/>
        <w:gridCol w:w="1928"/>
      </w:tblGrid>
      <w:tr w:rsidR="005A12F0">
        <w:tc>
          <w:tcPr>
            <w:tcW w:w="3166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gridSpan w:val="2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gridSpan w:val="2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A12F0">
        <w:tc>
          <w:tcPr>
            <w:tcW w:w="3166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gridSpan w:val="2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gridSpan w:val="2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5A12F0">
        <w:tc>
          <w:tcPr>
            <w:tcW w:w="4928" w:type="dxa"/>
            <w:gridSpan w:val="2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gridSpan w:val="2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gridSpan w:val="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5A12F0">
        <w:tc>
          <w:tcPr>
            <w:tcW w:w="4928" w:type="dxa"/>
            <w:gridSpan w:val="2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6350E3">
              <w:rPr>
                <w:rFonts w:ascii="Times New Roman" w:hAnsi="Times New Roman" w:cs="Times New Roman"/>
                <w:strike/>
                <w:sz w:val="24"/>
                <w:szCs w:val="24"/>
              </w:rPr>
              <w:t>54</w:t>
            </w:r>
            <w:r w:rsidR="006350E3">
              <w:rPr>
                <w:rFonts w:ascii="Times New Roman" w:hAnsi="Times New Roman" w:cs="Times New Roman"/>
                <w:sz w:val="24"/>
                <w:szCs w:val="24"/>
              </w:rPr>
              <w:t xml:space="preserve"> 53 (изм. от 28.05.2026)</w:t>
            </w:r>
          </w:p>
        </w:tc>
        <w:tc>
          <w:tcPr>
            <w:tcW w:w="4929" w:type="dxa"/>
            <w:gridSpan w:val="2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 среди молодёжи   средствами физической культуры</w:t>
            </w:r>
          </w:p>
        </w:tc>
        <w:tc>
          <w:tcPr>
            <w:tcW w:w="4929" w:type="dxa"/>
            <w:gridSpan w:val="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5A12F0" w:rsidRDefault="005A12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14786" w:type="dxa"/>
        <w:tblLayout w:type="fixed"/>
        <w:tblLook w:val="04A0"/>
      </w:tblPr>
      <w:tblGrid>
        <w:gridCol w:w="510"/>
        <w:gridCol w:w="2193"/>
        <w:gridCol w:w="1982"/>
        <w:gridCol w:w="1375"/>
        <w:gridCol w:w="733"/>
        <w:gridCol w:w="5088"/>
        <w:gridCol w:w="990"/>
        <w:gridCol w:w="1915"/>
      </w:tblGrid>
      <w:tr w:rsidR="005A12F0">
        <w:trPr>
          <w:cantSplit/>
          <w:trHeight w:val="4545"/>
        </w:trPr>
        <w:tc>
          <w:tcPr>
            <w:tcW w:w="510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3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982" w:type="dxa"/>
            <w:textDirection w:val="btLr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75" w:type="dxa"/>
            <w:textDirection w:val="btLr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33" w:type="dxa"/>
            <w:textDirection w:val="btLr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088" w:type="dxa"/>
            <w:vAlign w:val="center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990" w:type="dxa"/>
            <w:textDirection w:val="btLr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915" w:type="dxa"/>
            <w:textDirection w:val="btLr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A12F0">
        <w:trPr>
          <w:cantSplit/>
          <w:trHeight w:val="287"/>
        </w:trPr>
        <w:tc>
          <w:tcPr>
            <w:tcW w:w="14786" w:type="dxa"/>
            <w:gridSpan w:val="8"/>
            <w:shd w:val="clear" w:color="auto" w:fill="F2DBDB" w:themeFill="accent2" w:themeFillTint="33"/>
            <w:vAlign w:val="center"/>
          </w:tcPr>
          <w:p w:rsidR="005A12F0" w:rsidRDefault="008908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93" w:type="dxa"/>
          </w:tcPr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и смежных сферах;</w:t>
            </w:r>
            <w:proofErr w:type="gramEnd"/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актуального профессионального и социального контекста, в котором приходится работать и жить;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работ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методов работы в профессиональной и смежных сферах; </w:t>
            </w:r>
            <w:proofErr w:type="gramEnd"/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 плана для решения задач; </w:t>
            </w:r>
          </w:p>
          <w:p w:rsidR="005A12F0" w:rsidRDefault="00890867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982" w:type="dxa"/>
            <w:shd w:val="clear" w:color="auto" w:fill="FFFFFF" w:themeFill="background1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 и обоснованием выбора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A12F0" w:rsidRDefault="005A1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2F0" w:rsidRDefault="00890867">
            <w:pPr>
              <w:spacing w:after="0" w:line="24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Какой из перечисленных вариантов является наиболее эффективным каналом коммуникации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пропаганды среди подростков?</w:t>
            </w:r>
          </w:p>
          <w:p w:rsidR="005A12F0" w:rsidRDefault="00890867">
            <w:pPr>
              <w:numPr>
                <w:ilvl w:val="0"/>
                <w:numId w:val="1"/>
              </w:numPr>
              <w:spacing w:after="0" w:line="24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Официальные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сайты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государственных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органов</w:t>
            </w:r>
            <w:proofErr w:type="spellEnd"/>
          </w:p>
          <w:p w:rsidR="005A12F0" w:rsidRDefault="00890867">
            <w:pPr>
              <w:numPr>
                <w:ilvl w:val="0"/>
                <w:numId w:val="1"/>
              </w:numPr>
              <w:spacing w:after="0" w:line="24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сети и платформы, популярные среди молодёжи, с использованием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контента</w:t>
            </w:r>
            <w:proofErr w:type="spellEnd"/>
          </w:p>
          <w:p w:rsidR="005A12F0" w:rsidRDefault="00890867">
            <w:pPr>
              <w:numPr>
                <w:ilvl w:val="0"/>
                <w:numId w:val="1"/>
              </w:numPr>
              <w:spacing w:after="0" w:line="24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рекламные баннеры на улицах города</w:t>
            </w: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12F0" w:rsidRDefault="00890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Обоснование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Молодёжь проводит значительную часть времени в социальных сетях, поэтому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информация, поданная интересным и актуальным способом будет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эффективной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-2.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:rsidR="005A12F0" w:rsidRDefault="00890867">
            <w:pPr>
              <w:spacing w:after="0" w:line="240" w:lineRule="auto"/>
              <w:ind w:leftChars="200"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информации;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процесс поиска; 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структурировать получаемую информацию;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5A12F0" w:rsidRDefault="00890867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задач. </w:t>
            </w:r>
          </w:p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приёмов структурирования информации; 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форматов оформления результатов поиска информации, современных средств и устройств информатизации; 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порядка их применения и программного обеспечения в профессиональной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 использованием цифровых средств.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A12F0" w:rsidRDefault="0089086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12F0" w:rsidRDefault="00890867">
            <w:pPr>
              <w:pStyle w:val="Default"/>
              <w:widowControl w:val="0"/>
              <w:ind w:firstLineChars="50" w:firstLine="120"/>
              <w:jc w:val="both"/>
            </w:pPr>
            <w:r>
              <w:t>Дайте определение термина «наркотическое вещество».</w:t>
            </w:r>
          </w:p>
          <w:p w:rsidR="005A12F0" w:rsidRDefault="00890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Наркотическое вещество - это вещество, влияющее на ЦНС, изменя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ющее психику и вызывающее зависимость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614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- 3.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:rsidR="005A12F0" w:rsidRDefault="00890867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в профессиональной деятельности;</w:t>
            </w:r>
          </w:p>
          <w:p w:rsidR="005A12F0" w:rsidRDefault="00890867">
            <w:pPr>
              <w:spacing w:after="0" w:line="240" w:lineRule="auto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5A12F0" w:rsidRDefault="00890867">
            <w:pPr>
              <w:spacing w:after="0" w:line="240" w:lineRule="auto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траектории;</w:t>
            </w:r>
          </w:p>
          <w:p w:rsidR="005A12F0" w:rsidRDefault="00890867">
            <w:pPr>
              <w:spacing w:after="0" w:line="240" w:lineRule="auto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профессионального развития и самообразования;</w:t>
            </w:r>
          </w:p>
          <w:p w:rsidR="005A12F0" w:rsidRDefault="00890867">
            <w:pPr>
              <w:spacing w:after="0" w:line="240" w:lineRule="auto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 </w:t>
            </w:r>
          </w:p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after="0" w:line="240" w:lineRule="auto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содержания актуальной нормативно-правовой документации;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современной научной и профессиональной терминологии;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траектории профессионального развития и самообразования; 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порядка выстраивания презентации;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соответствие.</w:t>
            </w:r>
          </w:p>
          <w:p w:rsidR="005A12F0" w:rsidRDefault="00890867">
            <w:pPr>
              <w:widowControl w:val="0"/>
              <w:spacing w:after="0" w:line="240" w:lineRule="auto"/>
              <w:ind w:left="34" w:firstLineChars="50" w:firstLine="120"/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t>Установите соответствие между названием наркотика (А-В) и его характеристикой (1-3).</w:t>
            </w:r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"/>
              <w:gridCol w:w="1417"/>
              <w:gridCol w:w="284"/>
              <w:gridCol w:w="2835"/>
            </w:tblGrid>
            <w:tr w:rsidR="005A12F0">
              <w:trPr>
                <w:trHeight w:val="389"/>
              </w:trPr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417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lastRenderedPageBreak/>
                    <w:t>вида наркотика</w:t>
                  </w:r>
                </w:p>
              </w:tc>
              <w:tc>
                <w:tcPr>
                  <w:tcW w:w="3119" w:type="dxa"/>
                  <w:gridSpan w:val="2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lastRenderedPageBreak/>
                    <w:t xml:space="preserve">Характеристика 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Опиаты</w:t>
                  </w:r>
                </w:p>
              </w:tc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1</w:t>
                  </w:r>
                </w:p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835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 xml:space="preserve">Группа </w:t>
                  </w:r>
                  <w:proofErr w:type="spellStart"/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психоделических</w:t>
                  </w:r>
                  <w:proofErr w:type="spellEnd"/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 xml:space="preserve"> препаратов, изменяющих сознание – ощущения, мысли, эмоции и восприятия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proofErr w:type="spellStart"/>
                  <w:r>
                    <w:rPr>
                      <w:color w:val="333333"/>
                    </w:rPr>
                    <w:t>Амфетамины</w:t>
                  </w:r>
                  <w:proofErr w:type="spellEnd"/>
                </w:p>
              </w:tc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Наркотики, обладающие седативным, «затормаживающим действием»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Галлюциногены</w:t>
                  </w:r>
                </w:p>
              </w:tc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3</w:t>
                  </w:r>
                </w:p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835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rPr>
                      <w:rStyle w:val="a4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Наркотики, обладающие психостимулирующим, «возбуждающим» действием</w:t>
                  </w:r>
                </w:p>
              </w:tc>
            </w:tr>
          </w:tbl>
          <w:p w:rsidR="005A12F0" w:rsidRDefault="005A12F0">
            <w:pPr>
              <w:widowControl w:val="0"/>
              <w:spacing w:after="0" w:line="240" w:lineRule="auto"/>
              <w:ind w:firstLineChars="50" w:firstLine="120"/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Запишите выбранные цифры под соответствующими буквами: </w:t>
            </w:r>
          </w:p>
          <w:p w:rsidR="005A12F0" w:rsidRDefault="005A12F0">
            <w:pPr>
              <w:widowControl w:val="0"/>
              <w:spacing w:after="0" w:line="240" w:lineRule="auto"/>
              <w:ind w:firstLineChars="50" w:firstLine="120"/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f0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</w:tblGrid>
            <w:tr w:rsidR="005A12F0">
              <w:tc>
                <w:tcPr>
                  <w:tcW w:w="1359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60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60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A12F0">
              <w:trPr>
                <w:trHeight w:val="373"/>
              </w:trPr>
              <w:tc>
                <w:tcPr>
                  <w:tcW w:w="1359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2Б3В1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- 4. Эффективно взаимодействовать и работать в коллективе и команде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психологических основ деятельности коллектива, психологических особенностей личности; 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 проектной деятельности;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абстинентного синдрома. 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Абстинентный синдром - состояние ухудшения самочувствия, возникающее после прекращения употребления наркотиков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- 5.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2DBDB" w:themeFill="accent2" w:themeFillTint="3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line="240" w:lineRule="auto"/>
              <w:ind w:firstLineChars="150" w:firstLine="36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и оформлять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документы по профессиональной тематике на государственном языке, проявлять толерантность в рабочем коллективе;</w:t>
            </w:r>
          </w:p>
          <w:p w:rsidR="005A12F0" w:rsidRDefault="00890867" w:rsidP="00950E52">
            <w:pPr>
              <w:spacing w:line="240" w:lineRule="auto"/>
              <w:ind w:firstLineChars="150" w:firstLine="36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особенностей социального и культурного контекста;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 оформления документов и построения устных сообщений;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четырёх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 обоснованием выбора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A12F0" w:rsidRDefault="005A1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из программ является эффективной в профилактике наркомании:</w:t>
            </w:r>
          </w:p>
          <w:p w:rsidR="005A12F0" w:rsidRDefault="008908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Проект «Здоровая молодёжь»</w:t>
            </w:r>
          </w:p>
          <w:p w:rsidR="005A12F0" w:rsidRDefault="008908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2.Программа по повышению налогов на алкоголь</w:t>
            </w:r>
          </w:p>
          <w:p w:rsidR="005A12F0" w:rsidRDefault="008908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3.Увеличение срока наказания за употребление наркотиков</w:t>
            </w:r>
          </w:p>
          <w:p w:rsidR="005A12F0" w:rsidRDefault="008908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Запрет на продажу сигарет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Ответ:1 </w:t>
            </w:r>
          </w:p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«Здоро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вая молодёжь» включает в себя множество аспектов: психологическую поддержку, занятия ЗОЖ, спортивные мероприятия, что поможет снизить риск использования наркотиков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- 6.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line="240" w:lineRule="auto"/>
              <w:ind w:firstLineChars="150" w:firstLine="3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специальности;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5A12F0" w:rsidRDefault="00890867" w:rsidP="00950E52">
            <w:pPr>
              <w:spacing w:line="240" w:lineRule="auto"/>
              <w:ind w:firstLineChars="150" w:firstLine="3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сущности гражданско-патриотической позиции, общечеловеческих ценностей; 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значимости профессиональной деятельности по специальности;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и последствия его нарушения; 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5A12F0" w:rsidRDefault="005A12F0">
            <w:pPr>
              <w:widowControl w:val="0"/>
              <w:spacing w:after="0" w:line="240" w:lineRule="auto"/>
              <w:ind w:left="34"/>
              <w:jc w:val="both"/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left="34" w:firstLineChars="50" w:firstLine="120"/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t>Установите соответствие между названием термина (А-В) и его определением (1-3).</w:t>
            </w:r>
            <w:r>
              <w:rPr>
                <w:rStyle w:val="a4"/>
                <w:rFonts w:ascii="Times New Roman" w:eastAsia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"/>
              <w:gridCol w:w="992"/>
              <w:gridCol w:w="284"/>
              <w:gridCol w:w="3260"/>
            </w:tblGrid>
            <w:tr w:rsidR="005A12F0">
              <w:trPr>
                <w:trHeight w:val="389"/>
              </w:trPr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992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Название термина</w:t>
                  </w:r>
                </w:p>
              </w:tc>
              <w:tc>
                <w:tcPr>
                  <w:tcW w:w="3544" w:type="dxa"/>
                  <w:gridSpan w:val="2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 xml:space="preserve">Определение 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Профилактика</w:t>
                  </w:r>
                </w:p>
              </w:tc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1</w:t>
                  </w:r>
                </w:p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0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Стимул, побуждающий человека к действию, например, желания избежать негативных последствий или стремления к улучшению качества жизни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Зависимость</w:t>
                  </w:r>
                </w:p>
              </w:tc>
              <w:tc>
                <w:tcPr>
                  <w:tcW w:w="284" w:type="dxa"/>
                </w:tcPr>
                <w:p w:rsidR="005A12F0" w:rsidRDefault="005A12F0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Комплекс мероприятий и действий, направленных на предупреждение выращивания и использования наркотических веществ</w:t>
                  </w:r>
                </w:p>
              </w:tc>
            </w:tr>
            <w:tr w:rsidR="005A12F0">
              <w:trPr>
                <w:trHeight w:val="420"/>
              </w:trPr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after="0" w:afterAutospacing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Мотивация</w:t>
                  </w:r>
                </w:p>
              </w:tc>
              <w:tc>
                <w:tcPr>
                  <w:tcW w:w="284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5A12F0" w:rsidRDefault="0089086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Психологическое и физиологическое состояние, характеризующееся устойчивым желанием употреблять наркотики, несмотря на негативные последствия</w:t>
                  </w:r>
                </w:p>
              </w:tc>
            </w:tr>
          </w:tbl>
          <w:p w:rsidR="005A12F0" w:rsidRDefault="005A12F0">
            <w:pPr>
              <w:widowControl w:val="0"/>
              <w:spacing w:after="0" w:line="240" w:lineRule="auto"/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Запишите выбранные цифры под соответствующими буквами: </w:t>
            </w:r>
          </w:p>
          <w:tbl>
            <w:tblPr>
              <w:tblStyle w:val="af0"/>
              <w:tblW w:w="0" w:type="auto"/>
              <w:tblLayout w:type="fixed"/>
              <w:tblLook w:val="04A0"/>
            </w:tblPr>
            <w:tblGrid>
              <w:gridCol w:w="1435"/>
              <w:gridCol w:w="1620"/>
              <w:gridCol w:w="1800"/>
            </w:tblGrid>
            <w:tr w:rsidR="005A12F0">
              <w:tc>
                <w:tcPr>
                  <w:tcW w:w="1435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0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00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A12F0">
              <w:trPr>
                <w:trHeight w:val="373"/>
              </w:trPr>
              <w:tc>
                <w:tcPr>
                  <w:tcW w:w="1435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А2Б3В1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line="240" w:lineRule="auto"/>
              <w:ind w:firstLineChars="150" w:firstLine="3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применять рациональные приемы двигательных функций в профессиональной деятельности;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пользоваться средствами профилактики перенапряжения, характерными для данной специальности</w:t>
            </w:r>
          </w:p>
          <w:p w:rsidR="005A12F0" w:rsidRDefault="00890867" w:rsidP="00950E52">
            <w:pPr>
              <w:spacing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роли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в общекультурном, профессиональном и социальном развитии человека; 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условий профессиональной деятельности и зоны риска физического здоровья для специальности;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офилактики перенапряжения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профилактики наркомании.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 комплекс мер, направленных на предотвращение употребления и распространения наркотических веществ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- 1.2. Организовывать и проводить мероприятия в сфере молодёжной политики, включая досуг и отдых детей, подростков и молодёжи, в том числе в специализированных (профильных) лагерях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line="240" w:lineRule="auto"/>
              <w:ind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планов и программы по формированию ЗОЖ, организации мероприятий, направленных на гражданское и патриотическое воспитание молодёжи,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толерантности в молодёжной среде, формирование правовых, культурных и нравственных ценностей среди молодёжи;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разработки плана и программы организации досуга и отдыха детей, подростков и молодёжи;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молодежи;</w:t>
            </w:r>
          </w:p>
          <w:p w:rsidR="005A12F0" w:rsidRDefault="00890867" w:rsidP="00950E52">
            <w:pPr>
              <w:spacing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планы и программы организации досуга и отдыха детей, подростков и молодежи;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формирования правовых,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культурных, нравственных ценностей, решения задач гражданского и патриотического воспитания молодежи;</w:t>
            </w:r>
          </w:p>
          <w:p w:rsidR="005A12F0" w:rsidRDefault="00890867" w:rsidP="00950E52">
            <w:pPr>
              <w:spacing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значении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способов формирования правовых, культурных и нравственных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 среди молодежи средствами физической культуры;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физической культуры для формирования правовых, культурных, нравственных ценностей, решения задач гражданского и патриотического воспитания молодежи;</w:t>
            </w:r>
          </w:p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подходов, направления и технологии работы по организации досуга и отдыха детей, подростков и молодежи;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A12F0" w:rsidRDefault="005A1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основные социальные последствия наркомании?</w:t>
            </w:r>
          </w:p>
          <w:p w:rsidR="005A12F0" w:rsidRDefault="0089086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культурных ценностей и норм</w:t>
            </w:r>
          </w:p>
          <w:p w:rsidR="005A12F0" w:rsidRDefault="0089086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преступности и разрушение семейных связей</w:t>
            </w:r>
          </w:p>
          <w:p w:rsidR="005A12F0" w:rsidRDefault="0089086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Ослабление сопротивляемости организма к стрессу</w:t>
            </w: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5A12F0" w:rsidRDefault="005A12F0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5A12F0" w:rsidRDefault="0089086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5A12F0" w:rsidRDefault="0089086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 преступности: нужны деньги на наркотики,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моральны е нормы рушатся, появляется агрессия. Разрушение семьи: ложь, воровство, эмоциональная нестабильность приводят к конфликтам и распаду семьи                                       </w:t>
            </w:r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разруш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ению семейных отношений 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- 1.3. Организовывать и проводить физкультурно-оздоровительные и спортивно-массовые мероприятия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93" w:type="dxa"/>
          </w:tcPr>
          <w:p w:rsidR="005A12F0" w:rsidRDefault="00890867">
            <w:pPr>
              <w:spacing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анализа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физкультурно-оздоровительных или спортивно-массовых мероприятий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проведения физкультурно-оздоровительного или спортивно-массового мероприятия;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наблюдения, анализа и самоанализа физкультурно-оздоровительного и спортивно-массового мероприятия, разработки предложений по их совершенствованию</w:t>
            </w:r>
          </w:p>
          <w:p w:rsidR="005A12F0" w:rsidRDefault="00890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физкультурно-оздоровительного и спортивно-массового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инструктажа по технике безопасности в процессе организации и проведения физкультурно-оздоровительного и (или) спортивно-массового мероприятия;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соответствия оборудования и инвентаря нормам техники безопасности;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Умения: использовать различные методы и формы организации физкультурно-оздоровительных и спортивно-массовых мероприятий, строить их с учетом возрастных особенностей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физической подготовленности участников;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программу проведения и план ресурсного обеспечения физкультурно-оздоровительного и спортивно массового мероприятия с учетом целей и задач;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мест проведения, оборудования и инвентаря нормам техники безопасности;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проводить торжественный церемониал физкультурно-оздоровительных и спортивно-массовых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и анализировать физкультурно-оздоровительные и спортивно-массовые мероприятия;</w:t>
            </w:r>
          </w:p>
          <w:p w:rsidR="005A12F0" w:rsidRDefault="00890867" w:rsidP="00950E52">
            <w:pPr>
              <w:spacing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 и видов физкультурно-оздоровительных и спортивно-массовых мероприятий;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 организации и методики проведения физкультурно-оздоровительных и спортивно-массовых мероприятий;</w:t>
            </w:r>
          </w:p>
          <w:p w:rsidR="005A12F0" w:rsidRDefault="00890867">
            <w:pPr>
              <w:spacing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 разработки программ и планов ресурсного обеспечения физкультурно-оздоровительного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спортивно-массового мероприятия;</w:t>
            </w:r>
          </w:p>
          <w:p w:rsidR="005A12F0" w:rsidRDefault="00890867">
            <w:pPr>
              <w:spacing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методики проведения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12F0" w:rsidRDefault="00890867">
            <w:pPr>
              <w:spacing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соревнований в рамках физкультурно-спортивных мероприятий;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безопасности, способов и приёмов предупреждения травматизма при проведении физкультурно-оздоровительных и спортивно-массовых мероприятий;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подходов к анализу физкультурно-оздоровительных и спортивно-массовых мероприятий;</w:t>
            </w:r>
          </w:p>
          <w:p w:rsidR="005A12F0" w:rsidRDefault="00890867">
            <w:pPr>
              <w:spacing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физкультурно-спортивных сооружений, оборудования и инвентаря, особенности их эксплуатации;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 и требований к физкультурно-спортивным сооружениям, оборудованию и инвентарю;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Ознакомьтесь с ситуацией и установите последовательность.</w:t>
            </w: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A12F0" w:rsidRDefault="00890867">
            <w:pPr>
              <w:widowControl w:val="0"/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4"/>
                <w:rFonts w:ascii="Times New Roman" w:eastAsia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t>Определите правильную последовательность фаз  развития  наркомании.</w:t>
            </w:r>
            <w:r>
              <w:rPr>
                <w:rStyle w:val="a4"/>
                <w:rFonts w:ascii="Times New Roman" w:eastAsia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  <w:tbl>
            <w:tblPr>
              <w:tblStyle w:val="af0"/>
              <w:tblW w:w="4735" w:type="dxa"/>
              <w:tblLayout w:type="fixed"/>
              <w:tblLook w:val="04A0"/>
            </w:tblPr>
            <w:tblGrid>
              <w:gridCol w:w="567"/>
              <w:gridCol w:w="4168"/>
            </w:tblGrid>
            <w:tr w:rsidR="005A12F0">
              <w:trPr>
                <w:trHeight w:val="880"/>
              </w:trPr>
              <w:tc>
                <w:tcPr>
                  <w:tcW w:w="4735" w:type="dxa"/>
                  <w:gridSpan w:val="2"/>
                </w:tcPr>
                <w:p w:rsidR="005A12F0" w:rsidRDefault="005A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A12F0" w:rsidRDefault="0089086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Фазы развития наркомании</w:t>
                  </w:r>
                </w:p>
              </w:tc>
            </w:tr>
            <w:tr w:rsidR="005A12F0">
              <w:trPr>
                <w:trHeight w:val="706"/>
              </w:trPr>
              <w:tc>
                <w:tcPr>
                  <w:tcW w:w="567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68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Фаза зависимости </w:t>
                  </w:r>
                </w:p>
              </w:tc>
            </w:tr>
            <w:tr w:rsidR="005A12F0">
              <w:trPr>
                <w:trHeight w:val="589"/>
              </w:trPr>
              <w:tc>
                <w:tcPr>
                  <w:tcW w:w="567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68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Фаза увеличения дозы</w:t>
                  </w:r>
                </w:p>
              </w:tc>
            </w:tr>
            <w:tr w:rsidR="005A12F0">
              <w:trPr>
                <w:trHeight w:val="1018"/>
              </w:trPr>
              <w:tc>
                <w:tcPr>
                  <w:tcW w:w="567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68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Фаза социального употребления</w:t>
                  </w:r>
                </w:p>
              </w:tc>
            </w:tr>
            <w:tr w:rsidR="005A12F0">
              <w:trPr>
                <w:trHeight w:val="914"/>
              </w:trPr>
              <w:tc>
                <w:tcPr>
                  <w:tcW w:w="567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68" w:type="dxa"/>
                </w:tcPr>
                <w:p w:rsidR="005A12F0" w:rsidRDefault="0089086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Эксперименты с наркотиками</w:t>
                  </w:r>
                </w:p>
              </w:tc>
            </w:tr>
          </w:tbl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Фазы (в виде букв А-Г) запишите в таблицу в правильной хронологической последовательности: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0"/>
              <w:tblW w:w="4711" w:type="dxa"/>
              <w:tblLayout w:type="fixed"/>
              <w:tblLook w:val="04A0"/>
            </w:tblPr>
            <w:tblGrid>
              <w:gridCol w:w="1219"/>
              <w:gridCol w:w="1176"/>
              <w:gridCol w:w="1188"/>
              <w:gridCol w:w="1128"/>
            </w:tblGrid>
            <w:tr w:rsidR="005A12F0">
              <w:trPr>
                <w:trHeight w:val="483"/>
              </w:trPr>
              <w:tc>
                <w:tcPr>
                  <w:tcW w:w="1219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176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188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1128" w:type="dxa"/>
                </w:tcPr>
                <w:p w:rsidR="005A12F0" w:rsidRDefault="008908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</w:tr>
            <w:tr w:rsidR="005A12F0">
              <w:trPr>
                <w:trHeight w:val="335"/>
              </w:trPr>
              <w:tc>
                <w:tcPr>
                  <w:tcW w:w="1219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6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88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</w:tcPr>
                <w:p w:rsidR="005A12F0" w:rsidRDefault="005A12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5A1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A12F0" w:rsidRDefault="008908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Г</w:t>
            </w:r>
          </w:p>
          <w:p w:rsidR="005A12F0" w:rsidRDefault="008908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A12F0" w:rsidRDefault="008908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A12F0" w:rsidRDefault="0089086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</w:p>
          <w:p w:rsidR="005A12F0" w:rsidRDefault="005A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5A12F0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A12F0" w:rsidRDefault="008908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- 3.5. Организовывать и осуществлять внеурочную деятельность в области физической культуры</w:t>
            </w:r>
          </w:p>
        </w:tc>
      </w:tr>
      <w:tr w:rsidR="005A12F0">
        <w:trPr>
          <w:trHeight w:val="551"/>
        </w:trPr>
        <w:tc>
          <w:tcPr>
            <w:tcW w:w="51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93" w:type="dxa"/>
          </w:tcPr>
          <w:p w:rsidR="005A12F0" w:rsidRDefault="00890867" w:rsidP="00950E52">
            <w:pPr>
              <w:spacing w:after="0" w:line="240" w:lineRule="auto"/>
              <w:ind w:firstLineChars="150" w:firstLine="3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школьника;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и проведения различных занятий и мероприятий по физическому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во внеурочной деятельности;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 w:rsidP="00950E52">
            <w:pPr>
              <w:spacing w:after="0" w:line="240" w:lineRule="auto"/>
              <w:ind w:firstLineChars="200" w:firstLine="4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 неурочных форм занятий в режиме учебного дня школьника и во внеурочной деятельности;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задач;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проводить неурочные формы занятий физическими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мотивировать и приобщать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первоначальной соревновательной деятельности, формировать интерес к занятиям физкультурой и спортом; </w:t>
            </w:r>
          </w:p>
          <w:p w:rsidR="005A12F0" w:rsidRDefault="00890867">
            <w:pPr>
              <w:spacing w:after="0" w:line="240" w:lineRule="auto"/>
              <w:ind w:firstLineChars="15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деятельность школьного спортивного клуба</w:t>
            </w:r>
          </w:p>
          <w:p w:rsidR="005A12F0" w:rsidRDefault="0089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необходимый инвентарь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неурочных занятий исходя из решаемых задач, обучать приёмам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страховки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обеспечивать меры охраны труда;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 w:rsidP="00950E52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задач, разновидностей и направленности неурочных форм занятий во внеурочной деятельности школьников;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физического воспитания, используемых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условий;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 планирования и проведения внеурочных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 физическими упражнениями с обучающимися школьного возраста исходя из их направленности и решаемых задач;</w:t>
            </w:r>
            <w:proofErr w:type="gramEnd"/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дозирования физической нагрузки при проведении внеурочных занятий физическими упражнениями с обучающимися разного возраста;</w:t>
            </w:r>
            <w:proofErr w:type="gramEnd"/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 средств, методов, физической и соревновательной нагрузки при организации секционных занятий во внеурочной деятельности;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охраны труда при выполнении физических упражнений во внеурочной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критериев и показателей эффективности неурочных форм занятий в физическом воспитании школьников;</w:t>
            </w:r>
          </w:p>
          <w:p w:rsidR="005A12F0" w:rsidRDefault="00890867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порядка осуществления деятельности школьного спортивного клуба;</w:t>
            </w:r>
          </w:p>
        </w:tc>
        <w:tc>
          <w:tcPr>
            <w:tcW w:w="1982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 закрытого типа с выбором одного верного ответа </w:t>
            </w:r>
          </w:p>
        </w:tc>
        <w:tc>
          <w:tcPr>
            <w:tcW w:w="1375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5A12F0" w:rsidRDefault="0089086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A12F0" w:rsidRDefault="005A1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2F0" w:rsidRDefault="00890867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Что подразумевается под первичной профилактикой наркомании?</w:t>
            </w: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</w:rPr>
              <w:br/>
              <w:t>1.Работа с теми, кто уже попробовал наркотики</w:t>
            </w: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</w:rPr>
              <w:br/>
              <w:t>2. Помощь больным наркоманией</w:t>
            </w: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</w:rPr>
              <w:br/>
              <w:t>3.Беседы в школе, чтобы предотвратить первую пробу</w:t>
            </w: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</w:rPr>
              <w:br/>
              <w:t>4. Наказание за хранение наркотиков</w:t>
            </w:r>
          </w:p>
        </w:tc>
        <w:tc>
          <w:tcPr>
            <w:tcW w:w="990" w:type="dxa"/>
          </w:tcPr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5A12F0" w:rsidRDefault="0089086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A12F0" w:rsidRDefault="00890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5A12F0" w:rsidRDefault="005A12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A12F0" w:rsidSect="005A12F0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82B" w:rsidRDefault="00F7382B">
      <w:pPr>
        <w:spacing w:line="240" w:lineRule="auto"/>
      </w:pPr>
      <w:r>
        <w:separator/>
      </w:r>
    </w:p>
  </w:endnote>
  <w:endnote w:type="continuationSeparator" w:id="0">
    <w:p w:rsidR="00F7382B" w:rsidRDefault="00F73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82B" w:rsidRDefault="00F7382B">
      <w:pPr>
        <w:spacing w:after="0"/>
      </w:pPr>
      <w:r>
        <w:separator/>
      </w:r>
    </w:p>
  </w:footnote>
  <w:footnote w:type="continuationSeparator" w:id="0">
    <w:p w:rsidR="00F7382B" w:rsidRDefault="00F7382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</w:sdtPr>
    <w:sdtContent>
      <w:p w:rsidR="005A12F0" w:rsidRDefault="00CA20B2">
        <w:pPr>
          <w:pStyle w:val="a9"/>
          <w:jc w:val="center"/>
        </w:pPr>
        <w:r>
          <w:fldChar w:fldCharType="begin"/>
        </w:r>
        <w:r w:rsidR="00890867">
          <w:instrText xml:space="preserve"> PAGE   \* MERGEFORMAT </w:instrText>
        </w:r>
        <w:r>
          <w:fldChar w:fldCharType="separate"/>
        </w:r>
        <w:r w:rsidR="006350E3">
          <w:rPr>
            <w:noProof/>
          </w:rPr>
          <w:t>27</w:t>
        </w:r>
        <w:r>
          <w:fldChar w:fldCharType="end"/>
        </w:r>
      </w:p>
    </w:sdtContent>
  </w:sdt>
  <w:p w:rsidR="005A12F0" w:rsidRDefault="005A12F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BC0D7"/>
    <w:multiLevelType w:val="singleLevel"/>
    <w:tmpl w:val="52ABC0D7"/>
    <w:lvl w:ilvl="0">
      <w:start w:val="1"/>
      <w:numFmt w:val="decimal"/>
      <w:suff w:val="space"/>
      <w:lvlText w:val="%1."/>
      <w:lvlJc w:val="left"/>
    </w:lvl>
  </w:abstractNum>
  <w:abstractNum w:abstractNumId="1">
    <w:nsid w:val="5D8CD20D"/>
    <w:multiLevelType w:val="singleLevel"/>
    <w:tmpl w:val="5D8CD20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8C4722"/>
    <w:rsid w:val="0001600F"/>
    <w:rsid w:val="00017817"/>
    <w:rsid w:val="00071DE7"/>
    <w:rsid w:val="00076085"/>
    <w:rsid w:val="00096AE0"/>
    <w:rsid w:val="000B12D1"/>
    <w:rsid w:val="000B1A5B"/>
    <w:rsid w:val="000C3886"/>
    <w:rsid w:val="000E7038"/>
    <w:rsid w:val="00130497"/>
    <w:rsid w:val="00171500"/>
    <w:rsid w:val="0017160E"/>
    <w:rsid w:val="001915AA"/>
    <w:rsid w:val="0019263F"/>
    <w:rsid w:val="001A1DBF"/>
    <w:rsid w:val="001A656E"/>
    <w:rsid w:val="001B51D1"/>
    <w:rsid w:val="001B5A41"/>
    <w:rsid w:val="001C2B60"/>
    <w:rsid w:val="001E2AC5"/>
    <w:rsid w:val="002322B2"/>
    <w:rsid w:val="00241038"/>
    <w:rsid w:val="00251AFC"/>
    <w:rsid w:val="00262593"/>
    <w:rsid w:val="00283275"/>
    <w:rsid w:val="002A4BA8"/>
    <w:rsid w:val="002B3BC8"/>
    <w:rsid w:val="002D009F"/>
    <w:rsid w:val="002E4D5E"/>
    <w:rsid w:val="00306282"/>
    <w:rsid w:val="003228BD"/>
    <w:rsid w:val="003427BA"/>
    <w:rsid w:val="0034681C"/>
    <w:rsid w:val="00363C8C"/>
    <w:rsid w:val="00372164"/>
    <w:rsid w:val="00386219"/>
    <w:rsid w:val="003B029A"/>
    <w:rsid w:val="003C32B1"/>
    <w:rsid w:val="004171EF"/>
    <w:rsid w:val="0042021C"/>
    <w:rsid w:val="004648CD"/>
    <w:rsid w:val="0049271F"/>
    <w:rsid w:val="004B213F"/>
    <w:rsid w:val="004B78CB"/>
    <w:rsid w:val="004C5D14"/>
    <w:rsid w:val="004E1C7D"/>
    <w:rsid w:val="00553822"/>
    <w:rsid w:val="00564F57"/>
    <w:rsid w:val="005A12F0"/>
    <w:rsid w:val="005B7953"/>
    <w:rsid w:val="006041C6"/>
    <w:rsid w:val="00605A23"/>
    <w:rsid w:val="00614749"/>
    <w:rsid w:val="00616635"/>
    <w:rsid w:val="006350E3"/>
    <w:rsid w:val="00653B25"/>
    <w:rsid w:val="006777B0"/>
    <w:rsid w:val="006777F0"/>
    <w:rsid w:val="006C382D"/>
    <w:rsid w:val="006D4F7A"/>
    <w:rsid w:val="006E5530"/>
    <w:rsid w:val="00701C1D"/>
    <w:rsid w:val="007343AA"/>
    <w:rsid w:val="00765DCB"/>
    <w:rsid w:val="008129E3"/>
    <w:rsid w:val="00817251"/>
    <w:rsid w:val="00831733"/>
    <w:rsid w:val="00832F07"/>
    <w:rsid w:val="00890867"/>
    <w:rsid w:val="00894F3E"/>
    <w:rsid w:val="008C0440"/>
    <w:rsid w:val="008C4722"/>
    <w:rsid w:val="009018E8"/>
    <w:rsid w:val="00901E16"/>
    <w:rsid w:val="00910813"/>
    <w:rsid w:val="00950A58"/>
    <w:rsid w:val="00950E52"/>
    <w:rsid w:val="009819F2"/>
    <w:rsid w:val="00982B6B"/>
    <w:rsid w:val="009C4132"/>
    <w:rsid w:val="00A1632E"/>
    <w:rsid w:val="00A27D3E"/>
    <w:rsid w:val="00A30CB9"/>
    <w:rsid w:val="00A51D87"/>
    <w:rsid w:val="00A87258"/>
    <w:rsid w:val="00AB21BF"/>
    <w:rsid w:val="00AC671B"/>
    <w:rsid w:val="00AD603B"/>
    <w:rsid w:val="00B059AE"/>
    <w:rsid w:val="00B2075D"/>
    <w:rsid w:val="00B31C35"/>
    <w:rsid w:val="00B42AA8"/>
    <w:rsid w:val="00B71CD7"/>
    <w:rsid w:val="00B84142"/>
    <w:rsid w:val="00BE2074"/>
    <w:rsid w:val="00BF1EB8"/>
    <w:rsid w:val="00C04345"/>
    <w:rsid w:val="00C16708"/>
    <w:rsid w:val="00C5686D"/>
    <w:rsid w:val="00C73FA8"/>
    <w:rsid w:val="00C837E2"/>
    <w:rsid w:val="00CA20B2"/>
    <w:rsid w:val="00CC60B0"/>
    <w:rsid w:val="00D024A6"/>
    <w:rsid w:val="00D030D4"/>
    <w:rsid w:val="00D0784B"/>
    <w:rsid w:val="00D07B9A"/>
    <w:rsid w:val="00D15631"/>
    <w:rsid w:val="00D2573D"/>
    <w:rsid w:val="00D35541"/>
    <w:rsid w:val="00D57D36"/>
    <w:rsid w:val="00D6184B"/>
    <w:rsid w:val="00D82F60"/>
    <w:rsid w:val="00D97FE8"/>
    <w:rsid w:val="00E25D5C"/>
    <w:rsid w:val="00E26EB7"/>
    <w:rsid w:val="00E326E7"/>
    <w:rsid w:val="00E60BC2"/>
    <w:rsid w:val="00E643ED"/>
    <w:rsid w:val="00E77606"/>
    <w:rsid w:val="00EA036F"/>
    <w:rsid w:val="00EC55C7"/>
    <w:rsid w:val="00EE380F"/>
    <w:rsid w:val="00EE553F"/>
    <w:rsid w:val="00F71BEA"/>
    <w:rsid w:val="00F7382B"/>
    <w:rsid w:val="00FE1BF4"/>
    <w:rsid w:val="011C07DF"/>
    <w:rsid w:val="01E62A26"/>
    <w:rsid w:val="022C203E"/>
    <w:rsid w:val="02821FDF"/>
    <w:rsid w:val="03816C51"/>
    <w:rsid w:val="039F4FA3"/>
    <w:rsid w:val="04903D50"/>
    <w:rsid w:val="0616478A"/>
    <w:rsid w:val="077A7545"/>
    <w:rsid w:val="09BD6507"/>
    <w:rsid w:val="0CBE0CF3"/>
    <w:rsid w:val="0CF634D4"/>
    <w:rsid w:val="0DDE5050"/>
    <w:rsid w:val="0EB97DF9"/>
    <w:rsid w:val="10753699"/>
    <w:rsid w:val="14385F0F"/>
    <w:rsid w:val="14593243"/>
    <w:rsid w:val="154A462B"/>
    <w:rsid w:val="165B7673"/>
    <w:rsid w:val="16C82CA8"/>
    <w:rsid w:val="16FE0D17"/>
    <w:rsid w:val="170F2D1A"/>
    <w:rsid w:val="17F760DF"/>
    <w:rsid w:val="18834365"/>
    <w:rsid w:val="1A49562F"/>
    <w:rsid w:val="1ABF0F34"/>
    <w:rsid w:val="1B0043CE"/>
    <w:rsid w:val="1DDE06AA"/>
    <w:rsid w:val="1E855E33"/>
    <w:rsid w:val="203D600F"/>
    <w:rsid w:val="21C87568"/>
    <w:rsid w:val="24117EAE"/>
    <w:rsid w:val="26BF57CE"/>
    <w:rsid w:val="27193C93"/>
    <w:rsid w:val="2B9344D0"/>
    <w:rsid w:val="2BBC0055"/>
    <w:rsid w:val="2C542B89"/>
    <w:rsid w:val="2C627309"/>
    <w:rsid w:val="2CFE2E98"/>
    <w:rsid w:val="2F1A1856"/>
    <w:rsid w:val="2F895AA5"/>
    <w:rsid w:val="31A05388"/>
    <w:rsid w:val="320C266E"/>
    <w:rsid w:val="322F6ECC"/>
    <w:rsid w:val="374B2E2B"/>
    <w:rsid w:val="376226CD"/>
    <w:rsid w:val="38F4304F"/>
    <w:rsid w:val="39224256"/>
    <w:rsid w:val="39FC21BB"/>
    <w:rsid w:val="3AC455FA"/>
    <w:rsid w:val="3B732951"/>
    <w:rsid w:val="3B8128DA"/>
    <w:rsid w:val="3C3C245B"/>
    <w:rsid w:val="3CF96FFF"/>
    <w:rsid w:val="3DF379B0"/>
    <w:rsid w:val="3FEB49FF"/>
    <w:rsid w:val="447A771F"/>
    <w:rsid w:val="44A34816"/>
    <w:rsid w:val="45E211D6"/>
    <w:rsid w:val="48CC2E8C"/>
    <w:rsid w:val="49B3171E"/>
    <w:rsid w:val="4AA3404A"/>
    <w:rsid w:val="4D267FD3"/>
    <w:rsid w:val="4F5E38C5"/>
    <w:rsid w:val="4F712F19"/>
    <w:rsid w:val="532C5B84"/>
    <w:rsid w:val="53381997"/>
    <w:rsid w:val="53D17DBD"/>
    <w:rsid w:val="54E96818"/>
    <w:rsid w:val="574A73E2"/>
    <w:rsid w:val="577367A5"/>
    <w:rsid w:val="59060B01"/>
    <w:rsid w:val="59877A50"/>
    <w:rsid w:val="5A293DA7"/>
    <w:rsid w:val="5A3C238D"/>
    <w:rsid w:val="5A623732"/>
    <w:rsid w:val="5A800A5E"/>
    <w:rsid w:val="5B0B31BD"/>
    <w:rsid w:val="5B11034C"/>
    <w:rsid w:val="5B4D3256"/>
    <w:rsid w:val="5C3663D8"/>
    <w:rsid w:val="5FE3797C"/>
    <w:rsid w:val="62E3094A"/>
    <w:rsid w:val="633E743F"/>
    <w:rsid w:val="64832D0B"/>
    <w:rsid w:val="64B741C2"/>
    <w:rsid w:val="654C5D69"/>
    <w:rsid w:val="6845574B"/>
    <w:rsid w:val="694E29D2"/>
    <w:rsid w:val="69AB74E8"/>
    <w:rsid w:val="6AE754DE"/>
    <w:rsid w:val="6C332A85"/>
    <w:rsid w:val="6C88338D"/>
    <w:rsid w:val="73284D49"/>
    <w:rsid w:val="73A103C3"/>
    <w:rsid w:val="73A76C5E"/>
    <w:rsid w:val="73EC30C2"/>
    <w:rsid w:val="75C126B7"/>
    <w:rsid w:val="75D44E39"/>
    <w:rsid w:val="75E423E7"/>
    <w:rsid w:val="78391054"/>
    <w:rsid w:val="7A5B5EB6"/>
    <w:rsid w:val="7AC12C4A"/>
    <w:rsid w:val="7AD54DBA"/>
    <w:rsid w:val="7B1511FF"/>
    <w:rsid w:val="7B217224"/>
    <w:rsid w:val="7C395948"/>
    <w:rsid w:val="7EE37494"/>
    <w:rsid w:val="7EFD11CC"/>
    <w:rsid w:val="7F3D3117"/>
    <w:rsid w:val="7F4B7D2C"/>
    <w:rsid w:val="7F8F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F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5A12F0"/>
    <w:rPr>
      <w:vertAlign w:val="superscript"/>
    </w:rPr>
  </w:style>
  <w:style w:type="character" w:styleId="a4">
    <w:name w:val="Strong"/>
    <w:basedOn w:val="a0"/>
    <w:uiPriority w:val="22"/>
    <w:qFormat/>
    <w:rsid w:val="005A12F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sid w:val="005A12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qFormat/>
    <w:rsid w:val="005A12F0"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rsid w:val="005A12F0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 Indent"/>
    <w:basedOn w:val="a"/>
    <w:link w:val="ac"/>
    <w:qFormat/>
    <w:rsid w:val="005A12F0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qFormat/>
    <w:rsid w:val="005A12F0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qFormat/>
    <w:rsid w:val="005A12F0"/>
    <w:rPr>
      <w:sz w:val="24"/>
      <w:szCs w:val="24"/>
    </w:rPr>
  </w:style>
  <w:style w:type="table" w:styleId="af0">
    <w:name w:val="Table Grid"/>
    <w:basedOn w:val="a1"/>
    <w:uiPriority w:val="59"/>
    <w:qFormat/>
    <w:rsid w:val="005A1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qFormat/>
    <w:rsid w:val="005A12F0"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5A12F0"/>
  </w:style>
  <w:style w:type="character" w:customStyle="1" w:styleId="ae">
    <w:name w:val="Нижний колонтитул Знак"/>
    <w:basedOn w:val="a0"/>
    <w:link w:val="ad"/>
    <w:uiPriority w:val="99"/>
    <w:semiHidden/>
    <w:qFormat/>
    <w:rsid w:val="005A12F0"/>
  </w:style>
  <w:style w:type="paragraph" w:customStyle="1" w:styleId="Default">
    <w:name w:val="Default"/>
    <w:qFormat/>
    <w:rsid w:val="005A12F0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qFormat/>
    <w:rsid w:val="005A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A12F0"/>
    <w:pPr>
      <w:ind w:left="720"/>
      <w:contextualSpacing/>
    </w:pPr>
  </w:style>
  <w:style w:type="paragraph" w:customStyle="1" w:styleId="richfactdown-paragraph">
    <w:name w:val="richfactdown-paragraph"/>
    <w:basedOn w:val="a"/>
    <w:qFormat/>
    <w:rsid w:val="005A1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5A12F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8C1FC-82B4-4B0C-98CD-8E1E662C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2742</Words>
  <Characters>15634</Characters>
  <Application>Microsoft Office Word</Application>
  <DocSecurity>0</DocSecurity>
  <Lines>130</Lines>
  <Paragraphs>36</Paragraphs>
  <ScaleCrop>false</ScaleCrop>
  <Company/>
  <LinksUpToDate>false</LinksUpToDate>
  <CharactersWithSpaces>18340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2026-02-18T11:20:00Z</dcterms:created>
  <dcterms:modified xsi:type="dcterms:W3CDTF">2026-06-24T09:07:00Z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5DA10E7A701748E9A2D8530CD0DD6957_12</vt:lpwstr>
  </property>
</Properties>
</file>